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E2" w:rsidRDefault="000B24E2">
      <w:pPr>
        <w:pStyle w:val="Textoindependiente"/>
      </w:pPr>
      <w:bookmarkStart w:id="0" w:name="_GoBack"/>
      <w:bookmarkEnd w:id="0"/>
    </w:p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1777"/>
        <w:gridCol w:w="795"/>
        <w:gridCol w:w="5993"/>
      </w:tblGrid>
      <w:tr w:rsidR="000B24E2"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 w:rsidR="000B24E2"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</w:pPr>
            <w:r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</w:pPr>
            <w:r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</w:pPr>
            <w:r>
              <w:t>IV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 w:rsidR="000B24E2" w:rsidRDefault="000B24E2">
      <w:pPr>
        <w:pStyle w:val="Textoindependiente"/>
      </w:pPr>
    </w:p>
    <w:tbl>
      <w:tblPr>
        <w:tblW w:w="510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6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20"/>
        <w:gridCol w:w="1980"/>
      </w:tblGrid>
      <w:tr w:rsidR="000B24E2"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 xml:space="preserve">Duración </w:t>
            </w:r>
          </w:p>
        </w:tc>
      </w:tr>
      <w:tr w:rsidR="000B24E2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>Viernes 05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>20 minutos</w:t>
            </w:r>
          </w:p>
        </w:tc>
      </w:tr>
    </w:tbl>
    <w:p w:rsidR="000B24E2" w:rsidRDefault="000B24E2">
      <w:pPr>
        <w:pStyle w:val="Textoindependiente"/>
        <w:rPr>
          <w:b/>
          <w:bCs/>
        </w:rPr>
      </w:pPr>
    </w:p>
    <w:p w:rsidR="000B24E2" w:rsidRDefault="00AF6D81">
      <w:pPr>
        <w:pStyle w:val="Textoindependiente"/>
      </w:pPr>
      <w:r>
        <w:rPr>
          <w:b/>
          <w:bCs/>
        </w:rPr>
        <w:t>Activity 1.</w:t>
      </w:r>
    </w:p>
    <w:p w:rsidR="000B24E2" w:rsidRDefault="000B24E2"/>
    <w:tbl>
      <w:tblPr>
        <w:tblW w:w="9975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1"/>
        <w:gridCol w:w="4874"/>
      </w:tblGrid>
      <w:tr w:rsidR="000B24E2"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bookmarkStart w:id="1" w:name="__DdeLink__168_1681146607"/>
            <w:r>
              <w:rPr>
                <w:b/>
                <w:bCs/>
              </w:rPr>
              <w:t>Ironic by Alanis Morissette</w:t>
            </w:r>
            <w:bookmarkEnd w:id="1"/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rPr>
                <w:b/>
                <w:bCs/>
              </w:rPr>
              <w:t>Ironic by Alanis Morissette.</w:t>
            </w:r>
          </w:p>
        </w:tc>
      </w:tr>
      <w:tr w:rsidR="000B24E2"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0B24E2" w:rsidRDefault="000B24E2">
            <w:pPr>
              <w:pStyle w:val="Contenidodelatabla"/>
            </w:pP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</w:tcBorders>
            <w:shd w:val="clear" w:color="auto" w:fill="auto"/>
          </w:tcPr>
          <w:p w:rsidR="000B24E2" w:rsidRDefault="000B24E2">
            <w:pPr>
              <w:pStyle w:val="Contenidodelatabla"/>
            </w:pPr>
          </w:p>
        </w:tc>
      </w:tr>
      <w:tr w:rsidR="000B24E2">
        <w:trPr>
          <w:trHeight w:val="978"/>
        </w:trPr>
        <w:tc>
          <w:tcPr>
            <w:tcW w:w="5100" w:type="dxa"/>
            <w:tcBorders>
              <w:lef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 xml:space="preserve">Listen to the song: </w:t>
            </w:r>
            <w:r>
              <w:rPr>
                <w:b/>
                <w:bCs/>
              </w:rPr>
              <w:t>Ironic by Alanis Morissette.</w:t>
            </w:r>
          </w:p>
          <w:p w:rsidR="000B24E2" w:rsidRDefault="00AF6D81">
            <w:pPr>
              <w:pStyle w:val="Contenidodelatabla"/>
            </w:pPr>
            <w:r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 xml:space="preserve">Escucha la canción: </w:t>
            </w:r>
            <w:r>
              <w:rPr>
                <w:b/>
                <w:bCs/>
              </w:rPr>
              <w:t>Ironic by Alanis Morissette.</w:t>
            </w:r>
          </w:p>
          <w:p w:rsidR="000B24E2" w:rsidRDefault="00AF6D81">
            <w:pPr>
              <w:pStyle w:val="Contenidodelatabla"/>
            </w:pPr>
            <w:r>
              <w:t>(utiliza la plataforma youtube, spotify o cualquier tipo de a</w:t>
            </w:r>
            <w:r>
              <w:t>plicación donde puedas escucharla sin subtítulos)</w:t>
            </w:r>
          </w:p>
        </w:tc>
      </w:tr>
      <w:tr w:rsidR="000B24E2">
        <w:trPr>
          <w:trHeight w:val="609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>Answer the activity named:</w:t>
            </w:r>
            <w:r>
              <w:rPr>
                <w:b/>
                <w:bCs/>
              </w:rPr>
              <w:t xml:space="preserve"> Ironic.</w:t>
            </w:r>
          </w:p>
          <w:p w:rsidR="000B24E2" w:rsidRDefault="000B24E2">
            <w:pPr>
              <w:pStyle w:val="Contenidodelatabla"/>
            </w:pPr>
          </w:p>
          <w:p w:rsidR="000B24E2" w:rsidRDefault="00AF6D81">
            <w:pPr>
              <w:pStyle w:val="Contenidodelatabla"/>
            </w:pPr>
            <w:r>
              <w:t>1) Put the verbs in the past and then put them in the right place.</w:t>
            </w:r>
          </w:p>
          <w:p w:rsidR="000B24E2" w:rsidRDefault="000B24E2">
            <w:pPr>
              <w:pStyle w:val="Contenidodelatabla"/>
            </w:pPr>
          </w:p>
          <w:p w:rsidR="000B24E2" w:rsidRDefault="00AF6D81">
            <w:pPr>
              <w:pStyle w:val="Contenidodelatabla"/>
            </w:pPr>
            <w:r>
              <w:t>2)Match the 2 parts of the sentence.</w:t>
            </w:r>
          </w:p>
          <w:p w:rsidR="000B24E2" w:rsidRDefault="00AF6D81">
            <w:pPr>
              <w:pStyle w:val="Contenidodelatabla"/>
            </w:pPr>
            <w:r>
              <w:t xml:space="preserve"> </w:t>
            </w:r>
          </w:p>
          <w:p w:rsidR="000B24E2" w:rsidRDefault="00AF6D81">
            <w:pPr>
              <w:pStyle w:val="Contenidodelatabla"/>
            </w:pPr>
            <w:r>
              <w:t>HAVE FUN!</w:t>
            </w:r>
          </w:p>
          <w:p w:rsidR="000B24E2" w:rsidRDefault="000B24E2">
            <w:pPr>
              <w:pStyle w:val="Contenidodelatabla"/>
            </w:pP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B24E2" w:rsidRDefault="00AF6D81">
            <w:pPr>
              <w:pStyle w:val="Contenidodelatabla"/>
            </w:pPr>
            <w:r>
              <w:t xml:space="preserve">Responde la actividad llamada: </w:t>
            </w:r>
            <w:r>
              <w:rPr>
                <w:b/>
                <w:bCs/>
              </w:rPr>
              <w:t>Ironic.</w:t>
            </w:r>
          </w:p>
          <w:p w:rsidR="000B24E2" w:rsidRDefault="000B24E2">
            <w:pPr>
              <w:pStyle w:val="Contenidodelatabla"/>
            </w:pPr>
          </w:p>
          <w:p w:rsidR="000B24E2" w:rsidRDefault="00AF6D81">
            <w:pPr>
              <w:pStyle w:val="Contenidodelatabla"/>
            </w:pPr>
            <w:r>
              <w:t>1) Cambia l</w:t>
            </w:r>
            <w:r>
              <w:t>os verbos al pasado (los que están en  el cuadro) y ubícalos donde corresponda.</w:t>
            </w:r>
          </w:p>
          <w:p w:rsidR="000B24E2" w:rsidRDefault="000B24E2">
            <w:pPr>
              <w:pStyle w:val="Contenidodelatabla"/>
            </w:pPr>
          </w:p>
          <w:p w:rsidR="000B24E2" w:rsidRDefault="00AF6D81">
            <w:pPr>
              <w:pStyle w:val="Contenidodelatabla"/>
            </w:pPr>
            <w:r>
              <w:t>2) Une ambas partes de las oraciones.</w:t>
            </w:r>
          </w:p>
          <w:p w:rsidR="000B24E2" w:rsidRDefault="000B24E2">
            <w:pPr>
              <w:pStyle w:val="Contenidodelatabla"/>
            </w:pPr>
          </w:p>
          <w:p w:rsidR="000B24E2" w:rsidRDefault="00AF6D81">
            <w:pPr>
              <w:pStyle w:val="Contenidodelatabla"/>
            </w:pPr>
            <w:r>
              <w:t>¡Diviértete.!</w:t>
            </w:r>
          </w:p>
        </w:tc>
      </w:tr>
    </w:tbl>
    <w:p w:rsidR="000B24E2" w:rsidRDefault="000B24E2"/>
    <w:sectPr w:rsidR="000B24E2">
      <w:headerReference w:type="default" r:id="rId6"/>
      <w:pgSz w:w="12240" w:h="15840"/>
      <w:pgMar w:top="1693" w:right="1134" w:bottom="1134" w:left="1134" w:header="1134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D81" w:rsidRDefault="00AF6D81">
      <w:r>
        <w:separator/>
      </w:r>
    </w:p>
  </w:endnote>
  <w:endnote w:type="continuationSeparator" w:id="0">
    <w:p w:rsidR="00AF6D81" w:rsidRDefault="00AF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D81" w:rsidRDefault="00AF6D81">
      <w:r>
        <w:separator/>
      </w:r>
    </w:p>
  </w:footnote>
  <w:footnote w:type="continuationSeparator" w:id="0">
    <w:p w:rsidR="00AF6D81" w:rsidRDefault="00AF6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E2" w:rsidRDefault="000B24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E2"/>
    <w:rsid w:val="000B24E2"/>
    <w:rsid w:val="005A258E"/>
    <w:rsid w:val="00A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AA32573-4C77-4E6A-AEFC-0AB55D96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" w:hAnsi="Liberation Serif" w:cs="Lohit Devanagari"/>
        <w:kern w:val="2"/>
        <w:szCs w:val="24"/>
        <w:lang w:val="es-C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2</cp:revision>
  <dcterms:created xsi:type="dcterms:W3CDTF">2020-05-28T19:30:00Z</dcterms:created>
  <dcterms:modified xsi:type="dcterms:W3CDTF">2020-05-28T19:30:00Z</dcterms:modified>
  <dc:language>es-CL</dc:language>
</cp:coreProperties>
</file>