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10"/>
        <w:gridCol w:w="1773"/>
        <w:gridCol w:w="795"/>
        <w:gridCol w:w="5996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</w:t>
            </w:r>
            <w:r>
              <w:rPr/>
              <w:t>o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8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Umbrella by Rihanna</w:t>
            </w:r>
            <w:r>
              <w:rPr>
                <w:b/>
                <w:bCs/>
              </w:rPr>
              <w:t>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Umbrella por Rihanna.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/>
              <w:t>Umbrella by Rihanna.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/>
              <w:t>Umbrella de Rihanna.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/>
              <w:t>Umbrella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1) Listen and complete the spaces </w:t>
            </w:r>
            <w:r>
              <w:rPr/>
              <w:t>with the phrases in the box (they are not into 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Learning is funny!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 </w:t>
            </w:r>
            <w:r>
              <w:rPr/>
              <w:t>Umbrella.</w:t>
            </w:r>
          </w:p>
          <w:p>
            <w:pPr>
              <w:pStyle w:val="Contenidodelatabla"/>
              <w:rPr/>
            </w:pPr>
            <w:r>
              <w:rPr/>
              <w:t xml:space="preserve">1) Escucha y completa los espacios </w:t>
            </w:r>
            <w:r>
              <w:rPr/>
              <w:t>con las frases dadas en el cuadro (ellas no están en el orden correcto)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¡ </w:t>
            </w:r>
            <w:r>
              <w:rPr/>
              <w:t>A</w:t>
            </w:r>
            <w:r>
              <w:rPr/>
              <w:t xml:space="preserve">prender </w:t>
            </w:r>
            <w:r>
              <w:rPr/>
              <w:t>es entretenido</w:t>
            </w:r>
            <w:r>
              <w:rPr/>
              <w:t>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LibreOffice/6.0.7.3$Linux_X86_64 LibreOffice_project/00m0$Build-3</Application>
  <Pages>1</Pages>
  <Words>128</Words>
  <Characters>697</Characters>
  <CharactersWithSpaces>807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2020-04-29T19:07:30Z</dcterms:modified>
  <cp:revision>18</cp:revision>
  <dc:subject/>
  <dc:title/>
</cp:coreProperties>
</file>